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8973C" w14:textId="77777777" w:rsidR="00A01EA1" w:rsidRPr="00387227" w:rsidRDefault="00A01EA1" w:rsidP="00A01EA1">
      <w:pPr>
        <w:ind w:left="-142"/>
        <w:rPr>
          <w:b/>
          <w:sz w:val="22"/>
          <w:szCs w:val="22"/>
        </w:rPr>
      </w:pPr>
      <w:bookmarkStart w:id="0" w:name="_GoBack"/>
      <w:r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122EC17A" wp14:editId="372EAEF3">
            <wp:simplePos x="0" y="0"/>
            <wp:positionH relativeFrom="column">
              <wp:posOffset>5441315</wp:posOffset>
            </wp:positionH>
            <wp:positionV relativeFrom="paragraph">
              <wp:posOffset>6350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4A2667A2" w:rsidR="00E045B6" w:rsidRPr="00031B20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031B20">
        <w:rPr>
          <w:b/>
          <w:sz w:val="22"/>
          <w:szCs w:val="22"/>
        </w:rPr>
        <w:t>Etyka</w:t>
      </w:r>
      <w:r w:rsidR="00627927" w:rsidRPr="00031B20">
        <w:rPr>
          <w:b/>
          <w:sz w:val="22"/>
          <w:szCs w:val="22"/>
        </w:rPr>
        <w:t xml:space="preserve"> i</w:t>
      </w:r>
      <w:r w:rsidRPr="00031B20">
        <w:rPr>
          <w:b/>
          <w:sz w:val="22"/>
          <w:szCs w:val="22"/>
        </w:rPr>
        <w:t xml:space="preserve"> dylematy </w:t>
      </w:r>
      <w:r w:rsidR="00627927" w:rsidRPr="00031B20">
        <w:rPr>
          <w:b/>
          <w:sz w:val="22"/>
          <w:szCs w:val="22"/>
        </w:rPr>
        <w:t xml:space="preserve">etyczne </w:t>
      </w:r>
      <w:r w:rsidRPr="00031B20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031B20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031B20" w:rsidRDefault="00E045B6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031B20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647715FB" w:rsidR="00E045B6" w:rsidRPr="00031B20" w:rsidRDefault="008A1D32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 xml:space="preserve">Szkolenie </w:t>
            </w:r>
            <w:r w:rsidR="00C82E0B" w:rsidRPr="00031B20">
              <w:rPr>
                <w:sz w:val="22"/>
                <w:szCs w:val="22"/>
              </w:rPr>
              <w:t xml:space="preserve">z etyki </w:t>
            </w:r>
            <w:r w:rsidRPr="00031B20">
              <w:rPr>
                <w:sz w:val="22"/>
                <w:szCs w:val="22"/>
              </w:rPr>
              <w:t xml:space="preserve">dla członków korpusu służby cywilnej </w:t>
            </w:r>
            <w:r w:rsidR="004C61B6" w:rsidRPr="00031B20">
              <w:rPr>
                <w:sz w:val="22"/>
                <w:szCs w:val="22"/>
              </w:rPr>
              <w:t>zajmujących</w:t>
            </w:r>
            <w:r w:rsidRPr="00031B20">
              <w:rPr>
                <w:sz w:val="22"/>
                <w:szCs w:val="22"/>
              </w:rPr>
              <w:t xml:space="preserve"> </w:t>
            </w:r>
            <w:r w:rsidR="004C61B6" w:rsidRPr="00031B20">
              <w:rPr>
                <w:sz w:val="22"/>
                <w:szCs w:val="22"/>
              </w:rPr>
              <w:t xml:space="preserve">wyższe </w:t>
            </w:r>
            <w:r w:rsidRPr="00031B20">
              <w:rPr>
                <w:sz w:val="22"/>
                <w:szCs w:val="22"/>
              </w:rPr>
              <w:t>stanowisk</w:t>
            </w:r>
            <w:r w:rsidR="004C61B6" w:rsidRPr="00031B20">
              <w:rPr>
                <w:sz w:val="22"/>
                <w:szCs w:val="22"/>
              </w:rPr>
              <w:t>a</w:t>
            </w:r>
            <w:r w:rsidRPr="00031B20">
              <w:rPr>
                <w:sz w:val="22"/>
                <w:szCs w:val="22"/>
              </w:rPr>
              <w:t xml:space="preserve"> w służbie cywilnej</w:t>
            </w:r>
          </w:p>
        </w:tc>
      </w:tr>
      <w:tr w:rsidR="008A1D32" w:rsidRPr="00031B20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389D32B8" w:rsidR="008A1D32" w:rsidRPr="00031B20" w:rsidRDefault="00EF631D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031B20">
              <w:rPr>
                <w:b/>
                <w:sz w:val="22"/>
                <w:szCs w:val="22"/>
              </w:rPr>
              <w:t>TEMAT</w:t>
            </w:r>
            <w:r w:rsidR="009021CD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254A1EE1" w:rsidR="008A1D32" w:rsidRPr="00031B20" w:rsidRDefault="004C61B6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Etyka a prawo</w:t>
            </w:r>
            <w:r w:rsidR="00914830" w:rsidRPr="00031B20">
              <w:rPr>
                <w:sz w:val="22"/>
                <w:szCs w:val="22"/>
              </w:rPr>
              <w:t>, dylematy etyczne</w:t>
            </w:r>
          </w:p>
        </w:tc>
      </w:tr>
    </w:tbl>
    <w:p w14:paraId="39FEBD42" w14:textId="1092D619" w:rsidR="00EF631D" w:rsidRPr="00031B20" w:rsidRDefault="00EF631D" w:rsidP="002C1016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031B20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031B20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6C2C3AE5" w14:textId="77DC5DC5" w:rsidR="005E53FB" w:rsidRPr="00031B20" w:rsidRDefault="005E53FB" w:rsidP="002C101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52FB74A" w14:textId="1F4D7318" w:rsidR="00BD6458" w:rsidRPr="00031B20" w:rsidRDefault="00BD6458" w:rsidP="002C1016">
      <w:pPr>
        <w:spacing w:before="120" w:after="120"/>
        <w:rPr>
          <w:b/>
          <w:sz w:val="22"/>
          <w:szCs w:val="22"/>
        </w:rPr>
      </w:pPr>
      <w:r w:rsidRPr="00031B20">
        <w:rPr>
          <w:b/>
          <w:sz w:val="22"/>
          <w:szCs w:val="22"/>
        </w:rPr>
        <w:t>Ćwiczenie 1</w:t>
      </w:r>
    </w:p>
    <w:p w14:paraId="79451BF5" w14:textId="68BF8FD9" w:rsidR="00BD6458" w:rsidRPr="00031B20" w:rsidRDefault="00BD6458" w:rsidP="002C1016">
      <w:pPr>
        <w:spacing w:before="120" w:after="120"/>
        <w:rPr>
          <w:sz w:val="22"/>
          <w:szCs w:val="22"/>
        </w:rPr>
      </w:pPr>
      <w:r w:rsidRPr="00031B20">
        <w:rPr>
          <w:sz w:val="22"/>
          <w:szCs w:val="22"/>
        </w:rPr>
        <w:t>Oceń poniższe zachowania pod kątem naruszenia zasad i zasad etyki służby cywilnej</w:t>
      </w:r>
      <w:r w:rsidR="00200BA9" w:rsidRPr="00031B20">
        <w:rPr>
          <w:sz w:val="22"/>
          <w:szCs w:val="22"/>
        </w:rPr>
        <w:t>.</w:t>
      </w:r>
    </w:p>
    <w:p w14:paraId="21EEC9AA" w14:textId="0CD3FF6E" w:rsidR="00AB2E91" w:rsidRPr="00031B20" w:rsidRDefault="002A7E42" w:rsidP="002C1016">
      <w:pPr>
        <w:spacing w:before="120" w:after="120"/>
        <w:rPr>
          <w:sz w:val="22"/>
          <w:szCs w:val="22"/>
        </w:rPr>
      </w:pPr>
      <w:r w:rsidRPr="00031B20">
        <w:rPr>
          <w:sz w:val="22"/>
          <w:szCs w:val="22"/>
        </w:rPr>
        <w:t>N –</w:t>
      </w:r>
      <w:r w:rsidR="005D4563" w:rsidRPr="00031B20">
        <w:rPr>
          <w:sz w:val="22"/>
          <w:szCs w:val="22"/>
        </w:rPr>
        <w:t xml:space="preserve"> n</w:t>
      </w:r>
      <w:r w:rsidRPr="00031B20">
        <w:rPr>
          <w:sz w:val="22"/>
          <w:szCs w:val="22"/>
        </w:rPr>
        <w:t xml:space="preserve">ie narusza, </w:t>
      </w:r>
      <w:r w:rsidR="0015285F" w:rsidRPr="00031B20">
        <w:rPr>
          <w:sz w:val="22"/>
          <w:szCs w:val="22"/>
        </w:rPr>
        <w:t xml:space="preserve">Z – zależy od okoliczności, </w:t>
      </w:r>
      <w:r w:rsidR="005D4563" w:rsidRPr="00031B20">
        <w:rPr>
          <w:sz w:val="22"/>
          <w:szCs w:val="22"/>
        </w:rPr>
        <w:t xml:space="preserve">A – narusza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5553"/>
        <w:gridCol w:w="908"/>
        <w:gridCol w:w="1095"/>
        <w:gridCol w:w="996"/>
      </w:tblGrid>
      <w:tr w:rsidR="007D2297" w:rsidRPr="00031B20" w14:paraId="262CDB13" w14:textId="77777777" w:rsidTr="00064DA8">
        <w:tc>
          <w:tcPr>
            <w:tcW w:w="505" w:type="dxa"/>
            <w:vAlign w:val="center"/>
          </w:tcPr>
          <w:p w14:paraId="4B0B2144" w14:textId="6BB79C8F" w:rsidR="005D4563" w:rsidRPr="00031B20" w:rsidRDefault="005D4563" w:rsidP="002C10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Lp.</w:t>
            </w:r>
          </w:p>
        </w:tc>
        <w:tc>
          <w:tcPr>
            <w:tcW w:w="5727" w:type="dxa"/>
            <w:vAlign w:val="center"/>
          </w:tcPr>
          <w:p w14:paraId="05081BA0" w14:textId="02E383BA" w:rsidR="005D4563" w:rsidRPr="00031B20" w:rsidRDefault="007D2297" w:rsidP="002C10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Zachowanie / czynność</w:t>
            </w:r>
          </w:p>
        </w:tc>
        <w:tc>
          <w:tcPr>
            <w:tcW w:w="709" w:type="dxa"/>
            <w:vAlign w:val="center"/>
          </w:tcPr>
          <w:p w14:paraId="23188E83" w14:textId="63CAA9CF" w:rsidR="005D4563" w:rsidRPr="00031B20" w:rsidRDefault="007D2297" w:rsidP="002C10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Nie narusza</w:t>
            </w:r>
          </w:p>
        </w:tc>
        <w:tc>
          <w:tcPr>
            <w:tcW w:w="1115" w:type="dxa"/>
            <w:vAlign w:val="center"/>
          </w:tcPr>
          <w:p w14:paraId="001FF2B6" w14:textId="0BEEA973" w:rsidR="005D4563" w:rsidRPr="00031B20" w:rsidRDefault="007D2297" w:rsidP="002C10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To zależy</w:t>
            </w:r>
          </w:p>
        </w:tc>
        <w:tc>
          <w:tcPr>
            <w:tcW w:w="1000" w:type="dxa"/>
            <w:vAlign w:val="center"/>
          </w:tcPr>
          <w:p w14:paraId="64AEEFA8" w14:textId="28C7ACBD" w:rsidR="005D4563" w:rsidRPr="00031B20" w:rsidRDefault="007D2297" w:rsidP="002C101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Narusza</w:t>
            </w:r>
          </w:p>
        </w:tc>
      </w:tr>
      <w:tr w:rsidR="007D2297" w:rsidRPr="00031B20" w14:paraId="3A12AF88" w14:textId="77777777" w:rsidTr="007D2297">
        <w:tc>
          <w:tcPr>
            <w:tcW w:w="505" w:type="dxa"/>
          </w:tcPr>
          <w:p w14:paraId="21DD1E01" w14:textId="7769DDCB" w:rsidR="005D4563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</w:t>
            </w:r>
          </w:p>
        </w:tc>
        <w:tc>
          <w:tcPr>
            <w:tcW w:w="5727" w:type="dxa"/>
          </w:tcPr>
          <w:p w14:paraId="3AD4C562" w14:textId="1FE25D03" w:rsidR="005D4563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 xml:space="preserve">Zlecenie </w:t>
            </w:r>
            <w:r w:rsidR="007C36CB" w:rsidRPr="00031B20">
              <w:rPr>
                <w:sz w:val="22"/>
                <w:szCs w:val="22"/>
              </w:rPr>
              <w:t>remont</w:t>
            </w:r>
            <w:r w:rsidRPr="00031B20">
              <w:rPr>
                <w:sz w:val="22"/>
                <w:szCs w:val="22"/>
              </w:rPr>
              <w:t>u i zakupu nowego wyposażenia</w:t>
            </w:r>
            <w:r w:rsidR="007C36CB" w:rsidRPr="00031B20">
              <w:rPr>
                <w:sz w:val="22"/>
                <w:szCs w:val="22"/>
              </w:rPr>
              <w:t xml:space="preserve"> gabinetu po powołaniu na stanowisko</w:t>
            </w:r>
          </w:p>
        </w:tc>
        <w:tc>
          <w:tcPr>
            <w:tcW w:w="709" w:type="dxa"/>
          </w:tcPr>
          <w:p w14:paraId="0FA52336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4D448397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587921CE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D2297" w:rsidRPr="00031B20" w14:paraId="60CB19AD" w14:textId="77777777" w:rsidTr="007D2297">
        <w:tc>
          <w:tcPr>
            <w:tcW w:w="505" w:type="dxa"/>
          </w:tcPr>
          <w:p w14:paraId="79E4CA1F" w14:textId="336E9F12" w:rsidR="005D4563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592AFFAC" w14:textId="4A36343E" w:rsidR="005D4563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Korzystanie z samochodu służbowego na dojazdy z pracy na uczelnię, gdzie prowadzi się wykłady</w:t>
            </w:r>
          </w:p>
        </w:tc>
        <w:tc>
          <w:tcPr>
            <w:tcW w:w="709" w:type="dxa"/>
          </w:tcPr>
          <w:p w14:paraId="619F3F6D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35511F8D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04342DBB" w14:textId="77777777" w:rsidR="005D4563" w:rsidRPr="00031B20" w:rsidRDefault="005D4563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0E45" w:rsidRPr="00031B20" w14:paraId="48CF732C" w14:textId="77777777" w:rsidTr="007D2297">
        <w:tc>
          <w:tcPr>
            <w:tcW w:w="505" w:type="dxa"/>
          </w:tcPr>
          <w:p w14:paraId="32CFB2F4" w14:textId="35D945CA" w:rsidR="007A0E45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6511074A" w14:textId="695CBDCA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 xml:space="preserve">Zlecenie kupna służbowego </w:t>
            </w:r>
            <w:proofErr w:type="spellStart"/>
            <w:r w:rsidRPr="00031B20">
              <w:rPr>
                <w:sz w:val="22"/>
                <w:szCs w:val="22"/>
              </w:rPr>
              <w:t>iPhona</w:t>
            </w:r>
            <w:proofErr w:type="spellEnd"/>
            <w:r w:rsidRPr="00031B20">
              <w:rPr>
                <w:sz w:val="22"/>
                <w:szCs w:val="22"/>
              </w:rPr>
              <w:t xml:space="preserve"> najnowszej generacji</w:t>
            </w:r>
          </w:p>
        </w:tc>
        <w:tc>
          <w:tcPr>
            <w:tcW w:w="709" w:type="dxa"/>
          </w:tcPr>
          <w:p w14:paraId="59519B1E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2AB8A3B1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086C9652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0E45" w:rsidRPr="00031B20" w14:paraId="6EA18E50" w14:textId="77777777" w:rsidTr="007D2297">
        <w:tc>
          <w:tcPr>
            <w:tcW w:w="505" w:type="dxa"/>
          </w:tcPr>
          <w:p w14:paraId="217D61BE" w14:textId="6B571E76" w:rsidR="007A0E45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621B7CFB" w14:textId="5AA8C2E6" w:rsidR="007A0E45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K</w:t>
            </w:r>
            <w:r w:rsidR="007A0E45" w:rsidRPr="00031B20">
              <w:rPr>
                <w:sz w:val="22"/>
                <w:szCs w:val="22"/>
              </w:rPr>
              <w:t>orzystanie z kart milowych linii lotniczych</w:t>
            </w:r>
            <w:r w:rsidRPr="00031B20">
              <w:rPr>
                <w:sz w:val="22"/>
                <w:szCs w:val="22"/>
              </w:rPr>
              <w:t xml:space="preserve"> za wyjazdy służbowe</w:t>
            </w:r>
          </w:p>
        </w:tc>
        <w:tc>
          <w:tcPr>
            <w:tcW w:w="709" w:type="dxa"/>
          </w:tcPr>
          <w:p w14:paraId="53968F0C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51FAAA0E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185ACE1B" w14:textId="77777777" w:rsidR="007A0E45" w:rsidRPr="00031B20" w:rsidRDefault="007A0E45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2A10" w:rsidRPr="00031B20" w14:paraId="57A77CED" w14:textId="77777777" w:rsidTr="007D2297">
        <w:tc>
          <w:tcPr>
            <w:tcW w:w="505" w:type="dxa"/>
          </w:tcPr>
          <w:p w14:paraId="7B950153" w14:textId="08388B08" w:rsidR="007A2A1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1E60D4C6" w14:textId="4DD71085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Wychodzenie na długie, robocze lunche w trakcie godzin pracy</w:t>
            </w:r>
          </w:p>
        </w:tc>
        <w:tc>
          <w:tcPr>
            <w:tcW w:w="709" w:type="dxa"/>
          </w:tcPr>
          <w:p w14:paraId="03CF8115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4A97AB3D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37912E3C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2A10" w:rsidRPr="00031B20" w14:paraId="678A97CA" w14:textId="77777777" w:rsidTr="007D2297">
        <w:tc>
          <w:tcPr>
            <w:tcW w:w="505" w:type="dxa"/>
          </w:tcPr>
          <w:p w14:paraId="1B78C653" w14:textId="7C3A769D" w:rsidR="007A2A1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6</w:t>
            </w:r>
          </w:p>
        </w:tc>
        <w:tc>
          <w:tcPr>
            <w:tcW w:w="5727" w:type="dxa"/>
          </w:tcPr>
          <w:p w14:paraId="035D28B6" w14:textId="68CE9B7E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Brak reakcji na ustalenia kontroli dotyczące nieprawidłowych działań pracowników</w:t>
            </w:r>
          </w:p>
        </w:tc>
        <w:tc>
          <w:tcPr>
            <w:tcW w:w="709" w:type="dxa"/>
          </w:tcPr>
          <w:p w14:paraId="27EF7754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28C1A79C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2847DA33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2A10" w:rsidRPr="00031B20" w14:paraId="42A5F215" w14:textId="77777777" w:rsidTr="007D2297">
        <w:tc>
          <w:tcPr>
            <w:tcW w:w="505" w:type="dxa"/>
          </w:tcPr>
          <w:p w14:paraId="1C3D798C" w14:textId="69E55487" w:rsidR="007A2A1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7</w:t>
            </w:r>
          </w:p>
        </w:tc>
        <w:tc>
          <w:tcPr>
            <w:tcW w:w="5727" w:type="dxa"/>
          </w:tcPr>
          <w:p w14:paraId="7D6CBA56" w14:textId="5CA20CB6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Brak reakcji na działania nieetyczne pracowników</w:t>
            </w:r>
          </w:p>
        </w:tc>
        <w:tc>
          <w:tcPr>
            <w:tcW w:w="709" w:type="dxa"/>
          </w:tcPr>
          <w:p w14:paraId="4F356436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4E5245E8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4550AA66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2A10" w:rsidRPr="00031B20" w14:paraId="2FBE7439" w14:textId="77777777" w:rsidTr="007D2297">
        <w:tc>
          <w:tcPr>
            <w:tcW w:w="505" w:type="dxa"/>
          </w:tcPr>
          <w:p w14:paraId="2264CB2A" w14:textId="1DE8A3AD" w:rsidR="007A2A1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8</w:t>
            </w:r>
          </w:p>
        </w:tc>
        <w:tc>
          <w:tcPr>
            <w:tcW w:w="5727" w:type="dxa"/>
          </w:tcPr>
          <w:p w14:paraId="0FD2C9BA" w14:textId="3393999C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Tolerowanie odstępstw między faktycznym przebiegiem procedury a jej udokumentowaniem</w:t>
            </w:r>
          </w:p>
        </w:tc>
        <w:tc>
          <w:tcPr>
            <w:tcW w:w="709" w:type="dxa"/>
          </w:tcPr>
          <w:p w14:paraId="24919247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7FA57FFC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0B2BF0B8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A2A10" w:rsidRPr="00031B20" w14:paraId="23182594" w14:textId="77777777" w:rsidTr="007D2297">
        <w:tc>
          <w:tcPr>
            <w:tcW w:w="505" w:type="dxa"/>
          </w:tcPr>
          <w:p w14:paraId="60BEF409" w14:textId="00DBD528" w:rsidR="007A2A1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9</w:t>
            </w:r>
          </w:p>
        </w:tc>
        <w:tc>
          <w:tcPr>
            <w:tcW w:w="5727" w:type="dxa"/>
          </w:tcPr>
          <w:p w14:paraId="18A4EE44" w14:textId="35DFB368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Nieprzestrzeganie procedur bezpieczeństwa</w:t>
            </w:r>
            <w:r w:rsidR="003706FF" w:rsidRPr="00031B2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0A5556E3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06F2EE14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30A41DCE" w14:textId="77777777" w:rsidR="007A2A10" w:rsidRPr="00031B20" w:rsidRDefault="007A2A1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90360" w:rsidRPr="00031B20" w14:paraId="3D7B5919" w14:textId="77777777" w:rsidTr="007D2297">
        <w:tc>
          <w:tcPr>
            <w:tcW w:w="505" w:type="dxa"/>
          </w:tcPr>
          <w:p w14:paraId="64F8E11E" w14:textId="185BE537" w:rsidR="0019036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10</w:t>
            </w:r>
          </w:p>
        </w:tc>
        <w:tc>
          <w:tcPr>
            <w:tcW w:w="5727" w:type="dxa"/>
          </w:tcPr>
          <w:p w14:paraId="3AE124CD" w14:textId="121410FD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Udział w rekrutacji ze z góry wskazanym faworytem</w:t>
            </w:r>
          </w:p>
        </w:tc>
        <w:tc>
          <w:tcPr>
            <w:tcW w:w="709" w:type="dxa"/>
          </w:tcPr>
          <w:p w14:paraId="6A4D99B9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3E0F3276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680FB40E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90360" w:rsidRPr="00031B20" w14:paraId="1AB19757" w14:textId="77777777" w:rsidTr="007D2297">
        <w:tc>
          <w:tcPr>
            <w:tcW w:w="505" w:type="dxa"/>
          </w:tcPr>
          <w:p w14:paraId="3AAE3EF1" w14:textId="64D254E8" w:rsidR="00190360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11</w:t>
            </w:r>
          </w:p>
        </w:tc>
        <w:tc>
          <w:tcPr>
            <w:tcW w:w="5727" w:type="dxa"/>
          </w:tcPr>
          <w:p w14:paraId="49B16F61" w14:textId="636D59B1" w:rsidR="00190360" w:rsidRPr="00031B20" w:rsidRDefault="00AE06DE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Wykorzystywanie pomysłów podwładnych jako swoich</w:t>
            </w:r>
          </w:p>
        </w:tc>
        <w:tc>
          <w:tcPr>
            <w:tcW w:w="709" w:type="dxa"/>
          </w:tcPr>
          <w:p w14:paraId="370AAF2F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2FEF7AD6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114838A4" w14:textId="77777777" w:rsidR="00190360" w:rsidRPr="00031B20" w:rsidRDefault="00190360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CC5C2F" w:rsidRPr="00031B20" w14:paraId="6EB4B2F8" w14:textId="77777777" w:rsidTr="007D2297">
        <w:tc>
          <w:tcPr>
            <w:tcW w:w="505" w:type="dxa"/>
          </w:tcPr>
          <w:p w14:paraId="2FE91375" w14:textId="2B45D209" w:rsidR="00CC5C2F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12</w:t>
            </w:r>
          </w:p>
        </w:tc>
        <w:tc>
          <w:tcPr>
            <w:tcW w:w="5727" w:type="dxa"/>
          </w:tcPr>
          <w:p w14:paraId="2BB746C8" w14:textId="5626F0F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 xml:space="preserve">Nagminne wysyłanie maili prywatnych czy surfowanie po </w:t>
            </w:r>
            <w:proofErr w:type="spellStart"/>
            <w:r w:rsidR="00200BA9" w:rsidRPr="00031B20">
              <w:rPr>
                <w:sz w:val="22"/>
                <w:szCs w:val="22"/>
              </w:rPr>
              <w:t>i</w:t>
            </w:r>
            <w:r w:rsidRPr="00031B20">
              <w:rPr>
                <w:sz w:val="22"/>
                <w:szCs w:val="22"/>
              </w:rPr>
              <w:t>nternecie</w:t>
            </w:r>
            <w:proofErr w:type="spellEnd"/>
            <w:r w:rsidRPr="00031B20">
              <w:rPr>
                <w:sz w:val="22"/>
                <w:szCs w:val="22"/>
              </w:rPr>
              <w:t xml:space="preserve"> w godzinach pracy na sprzęcie: </w:t>
            </w:r>
          </w:p>
          <w:p w14:paraId="1B9C35F0" w14:textId="6F8349E6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a) służbowym, b) prywatnym</w:t>
            </w:r>
          </w:p>
        </w:tc>
        <w:tc>
          <w:tcPr>
            <w:tcW w:w="709" w:type="dxa"/>
          </w:tcPr>
          <w:p w14:paraId="52CE0823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451AF949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36DA45CE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CC5C2F" w:rsidRPr="00031B20" w14:paraId="05394B2D" w14:textId="77777777" w:rsidTr="007D2297">
        <w:tc>
          <w:tcPr>
            <w:tcW w:w="505" w:type="dxa"/>
          </w:tcPr>
          <w:p w14:paraId="482EE905" w14:textId="3CC48292" w:rsidR="00CC5C2F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5727" w:type="dxa"/>
          </w:tcPr>
          <w:p w14:paraId="4AAE45A0" w14:textId="35DCF1F9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 xml:space="preserve">Brak reakcji w sytuacji zaistnienia konfliktu </w:t>
            </w:r>
            <w:r w:rsidR="00F2310E" w:rsidRPr="00031B20">
              <w:rPr>
                <w:sz w:val="22"/>
                <w:szCs w:val="22"/>
              </w:rPr>
              <w:t>wśród podwładnych</w:t>
            </w:r>
          </w:p>
        </w:tc>
        <w:tc>
          <w:tcPr>
            <w:tcW w:w="709" w:type="dxa"/>
          </w:tcPr>
          <w:p w14:paraId="1AB1D8AE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33D23E9D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23B8D7BE" w14:textId="77777777" w:rsidR="00CC5C2F" w:rsidRPr="00031B20" w:rsidRDefault="00CC5C2F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2310E" w:rsidRPr="00031B20" w14:paraId="1375CD78" w14:textId="77777777" w:rsidTr="007D2297">
        <w:tc>
          <w:tcPr>
            <w:tcW w:w="505" w:type="dxa"/>
          </w:tcPr>
          <w:p w14:paraId="1773C0C6" w14:textId="66DFEB15" w:rsidR="00F2310E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14</w:t>
            </w:r>
          </w:p>
        </w:tc>
        <w:tc>
          <w:tcPr>
            <w:tcW w:w="5727" w:type="dxa"/>
          </w:tcPr>
          <w:p w14:paraId="4EB73882" w14:textId="2EF720D4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Wykorzystywanie materiałów biurowych dla celów prywatnych (w tym kserowanie podręczników/materiałów ze studiów etc.)</w:t>
            </w:r>
          </w:p>
        </w:tc>
        <w:tc>
          <w:tcPr>
            <w:tcW w:w="709" w:type="dxa"/>
          </w:tcPr>
          <w:p w14:paraId="65FFB621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1DFB0734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425008FE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2310E" w:rsidRPr="00031B20" w14:paraId="737ED52B" w14:textId="77777777" w:rsidTr="007D2297">
        <w:tc>
          <w:tcPr>
            <w:tcW w:w="505" w:type="dxa"/>
          </w:tcPr>
          <w:p w14:paraId="49DBCE60" w14:textId="3B676FA5" w:rsidR="00F2310E" w:rsidRPr="00031B20" w:rsidRDefault="00DD77C8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15</w:t>
            </w:r>
          </w:p>
        </w:tc>
        <w:tc>
          <w:tcPr>
            <w:tcW w:w="5727" w:type="dxa"/>
          </w:tcPr>
          <w:p w14:paraId="108903BB" w14:textId="758427E9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  <w:r w:rsidRPr="00031B20">
              <w:rPr>
                <w:sz w:val="22"/>
                <w:szCs w:val="22"/>
              </w:rPr>
              <w:t>Publiczne podważanie wiedzy i kompetencji pracownika (przy innych pracownikach)</w:t>
            </w:r>
          </w:p>
        </w:tc>
        <w:tc>
          <w:tcPr>
            <w:tcW w:w="709" w:type="dxa"/>
          </w:tcPr>
          <w:p w14:paraId="7360E204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14:paraId="66CB9F6C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14:paraId="2CAFE8B3" w14:textId="77777777" w:rsidR="00F2310E" w:rsidRPr="00031B20" w:rsidRDefault="00F2310E" w:rsidP="002C1016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1A5143BC" w14:textId="3628DFA9" w:rsidR="00855643" w:rsidRPr="00031B20" w:rsidRDefault="00855643" w:rsidP="002C1016">
      <w:pPr>
        <w:spacing w:before="120" w:after="120"/>
        <w:rPr>
          <w:sz w:val="22"/>
          <w:szCs w:val="22"/>
        </w:rPr>
      </w:pPr>
    </w:p>
    <w:p w14:paraId="316D4411" w14:textId="41E8B6F2" w:rsidR="00855643" w:rsidRPr="00031B20" w:rsidRDefault="00855643" w:rsidP="002C1016">
      <w:pPr>
        <w:spacing w:before="120" w:after="120" w:line="360" w:lineRule="auto"/>
        <w:rPr>
          <w:b/>
          <w:sz w:val="22"/>
          <w:szCs w:val="22"/>
        </w:rPr>
      </w:pPr>
      <w:r w:rsidRPr="00031B20">
        <w:rPr>
          <w:b/>
          <w:sz w:val="22"/>
          <w:szCs w:val="22"/>
        </w:rPr>
        <w:t>Ćwiczenie 2 grupa 1</w:t>
      </w:r>
    </w:p>
    <w:p w14:paraId="1919CD3D" w14:textId="77777777" w:rsidR="00CE5A59" w:rsidRPr="00031B20" w:rsidRDefault="00CE5A59" w:rsidP="002C1016">
      <w:pPr>
        <w:spacing w:before="120" w:after="120" w:line="360" w:lineRule="auto"/>
        <w:jc w:val="both"/>
        <w:rPr>
          <w:b/>
          <w:sz w:val="22"/>
          <w:szCs w:val="22"/>
        </w:rPr>
      </w:pPr>
      <w:r w:rsidRPr="00031B20">
        <w:rPr>
          <w:b/>
          <w:bCs/>
          <w:sz w:val="22"/>
          <w:szCs w:val="22"/>
        </w:rPr>
        <w:t xml:space="preserve">Czy należy wyłączyć pracownika z komisji przetargowej? </w:t>
      </w:r>
    </w:p>
    <w:p w14:paraId="0DE36685" w14:textId="713FCD1A" w:rsidR="00CE5A59" w:rsidRPr="007B0638" w:rsidRDefault="00023B52" w:rsidP="00B613B5">
      <w:pPr>
        <w:spacing w:before="120" w:after="120" w:line="360" w:lineRule="auto"/>
        <w:rPr>
          <w:bCs/>
          <w:i/>
          <w:sz w:val="22"/>
          <w:szCs w:val="22"/>
        </w:rPr>
      </w:pPr>
      <w:r w:rsidRPr="007B0638">
        <w:rPr>
          <w:bCs/>
          <w:i/>
          <w:sz w:val="22"/>
          <w:szCs w:val="22"/>
        </w:rPr>
        <w:t>(</w:t>
      </w:r>
      <w:r w:rsidR="007B0638" w:rsidRPr="007B0638">
        <w:rPr>
          <w:bCs/>
          <w:i/>
          <w:sz w:val="22"/>
          <w:szCs w:val="22"/>
        </w:rPr>
        <w:t>Art. 56 ust. 2 pkt 4 nowego PZP: konflikt interesów występuje wówcz</w:t>
      </w:r>
      <w:r w:rsidR="00B613B5">
        <w:rPr>
          <w:bCs/>
          <w:i/>
          <w:sz w:val="22"/>
          <w:szCs w:val="22"/>
        </w:rPr>
        <w:t>as , gdy osoby (…) „pozostają z </w:t>
      </w:r>
      <w:r w:rsidR="007B0638" w:rsidRPr="007B0638">
        <w:rPr>
          <w:bCs/>
          <w:i/>
          <w:sz w:val="22"/>
          <w:szCs w:val="22"/>
        </w:rPr>
        <w:t>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</w:t>
      </w:r>
      <w:r w:rsidR="00B613B5">
        <w:rPr>
          <w:bCs/>
          <w:i/>
          <w:sz w:val="22"/>
          <w:szCs w:val="22"/>
        </w:rPr>
        <w:t xml:space="preserve"> w </w:t>
      </w:r>
      <w:r w:rsidR="007B0638" w:rsidRPr="007B0638">
        <w:rPr>
          <w:bCs/>
          <w:i/>
          <w:sz w:val="22"/>
          <w:szCs w:val="22"/>
        </w:rPr>
        <w:t>określonym rozstrzygnięciu tego postępowania”</w:t>
      </w:r>
      <w:r w:rsidR="00CE5A59" w:rsidRPr="007B0638">
        <w:rPr>
          <w:bCs/>
          <w:i/>
          <w:sz w:val="22"/>
          <w:szCs w:val="22"/>
        </w:rPr>
        <w:t>)</w:t>
      </w:r>
    </w:p>
    <w:p w14:paraId="0A1FFEE5" w14:textId="437E8E5E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Jest klientem sieci telefonii komórkowej wykonawcy</w:t>
      </w:r>
      <w:r w:rsidR="00200BA9" w:rsidRPr="00031B20">
        <w:rPr>
          <w:sz w:val="22"/>
          <w:szCs w:val="22"/>
        </w:rPr>
        <w:t>.</w:t>
      </w:r>
    </w:p>
    <w:p w14:paraId="74862D72" w14:textId="692873AA" w:rsidR="00B066A1" w:rsidRPr="00031B20" w:rsidRDefault="00B066A1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Ma samochód marki, którą oferuje wykonawca</w:t>
      </w:r>
      <w:r w:rsidR="00200BA9" w:rsidRPr="00031B20">
        <w:rPr>
          <w:sz w:val="22"/>
          <w:szCs w:val="22"/>
        </w:rPr>
        <w:t>.</w:t>
      </w:r>
      <w:r w:rsidRPr="00031B20">
        <w:rPr>
          <w:sz w:val="22"/>
          <w:szCs w:val="22"/>
        </w:rPr>
        <w:t xml:space="preserve"> </w:t>
      </w:r>
    </w:p>
    <w:p w14:paraId="0C2934C2" w14:textId="4FEA3C3D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Jego szwagier pracuje u wykonawcy na średnim stanowisku kierowniczym</w:t>
      </w:r>
      <w:r w:rsidR="00200BA9" w:rsidRPr="00031B20">
        <w:rPr>
          <w:sz w:val="22"/>
          <w:szCs w:val="22"/>
        </w:rPr>
        <w:t>.</w:t>
      </w:r>
    </w:p>
    <w:p w14:paraId="23D9B1E6" w14:textId="6815D72F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Jest byłym partnerem życiowym córki prezesa</w:t>
      </w:r>
      <w:r w:rsidR="00200BA9" w:rsidRPr="00031B20">
        <w:rPr>
          <w:sz w:val="22"/>
          <w:szCs w:val="22"/>
        </w:rPr>
        <w:t>.</w:t>
      </w:r>
    </w:p>
    <w:p w14:paraId="718A799A" w14:textId="28ED1CEA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Prowadził 10 lat temu wspólną kancelarię prawną z członkiem rady nadzorczej wykonawcy</w:t>
      </w:r>
      <w:r w:rsidR="00200BA9" w:rsidRPr="00031B20">
        <w:rPr>
          <w:sz w:val="22"/>
          <w:szCs w:val="22"/>
        </w:rPr>
        <w:t>.</w:t>
      </w:r>
    </w:p>
    <w:p w14:paraId="6867F9DC" w14:textId="2B7AF3A2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Posiada dozwolone ilości akcji lub udziałów wykonawcy</w:t>
      </w:r>
      <w:r w:rsidR="00200BA9" w:rsidRPr="00031B20">
        <w:rPr>
          <w:sz w:val="22"/>
          <w:szCs w:val="22"/>
        </w:rPr>
        <w:t>.</w:t>
      </w:r>
    </w:p>
    <w:p w14:paraId="77E962EE" w14:textId="26E1514A" w:rsidR="00AC1D91" w:rsidRPr="00031B20" w:rsidRDefault="00E57502" w:rsidP="002C1016">
      <w:pPr>
        <w:numPr>
          <w:ilvl w:val="0"/>
          <w:numId w:val="16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Jest znajomym prezesa z sieci społecznościowej</w:t>
      </w:r>
      <w:r w:rsidR="00200BA9" w:rsidRPr="00031B20">
        <w:rPr>
          <w:sz w:val="22"/>
          <w:szCs w:val="22"/>
        </w:rPr>
        <w:t>.</w:t>
      </w:r>
    </w:p>
    <w:p w14:paraId="17BF4ABE" w14:textId="3A82A106" w:rsidR="00CE5A59" w:rsidRPr="00031B20" w:rsidRDefault="009904A8" w:rsidP="002C1016">
      <w:p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bCs/>
          <w:sz w:val="22"/>
          <w:szCs w:val="22"/>
        </w:rPr>
        <w:t>Ewentualne uwarunkowania</w:t>
      </w:r>
      <w:r w:rsidR="006049AC" w:rsidRPr="00031B20">
        <w:rPr>
          <w:bCs/>
          <w:sz w:val="22"/>
          <w:szCs w:val="22"/>
        </w:rPr>
        <w:t xml:space="preserve"> – czy odpowiedź może zależeć od dodatkowych czynników</w:t>
      </w:r>
      <w:r w:rsidRPr="00031B20">
        <w:rPr>
          <w:bCs/>
          <w:sz w:val="22"/>
          <w:szCs w:val="22"/>
        </w:rPr>
        <w:t>?</w:t>
      </w:r>
    </w:p>
    <w:p w14:paraId="00AABB08" w14:textId="77777777" w:rsidR="00BE5058" w:rsidRDefault="00BE5058" w:rsidP="00BE5058">
      <w:pPr>
        <w:spacing w:before="120" w:after="120"/>
        <w:jc w:val="both"/>
        <w:rPr>
          <w:b/>
          <w:sz w:val="22"/>
          <w:szCs w:val="22"/>
        </w:rPr>
      </w:pPr>
    </w:p>
    <w:p w14:paraId="4E9C9DCA" w14:textId="78C38AA4" w:rsidR="00800E2D" w:rsidRPr="00031B20" w:rsidRDefault="00800E2D" w:rsidP="00BE5058">
      <w:pPr>
        <w:spacing w:before="120" w:after="120"/>
        <w:jc w:val="both"/>
        <w:rPr>
          <w:b/>
          <w:sz w:val="22"/>
          <w:szCs w:val="22"/>
        </w:rPr>
      </w:pPr>
      <w:r w:rsidRPr="00031B20">
        <w:rPr>
          <w:b/>
          <w:sz w:val="22"/>
          <w:szCs w:val="22"/>
        </w:rPr>
        <w:t>Ćwiczenie 2 grupa 2</w:t>
      </w:r>
    </w:p>
    <w:p w14:paraId="4C7E3258" w14:textId="0A23A000" w:rsidR="00800E2D" w:rsidRPr="00031B20" w:rsidRDefault="00800E2D" w:rsidP="002C1016">
      <w:pPr>
        <w:spacing w:before="120" w:after="120" w:line="360" w:lineRule="auto"/>
        <w:rPr>
          <w:sz w:val="22"/>
          <w:szCs w:val="22"/>
        </w:rPr>
      </w:pPr>
      <w:r w:rsidRPr="00031B20">
        <w:rPr>
          <w:b/>
          <w:bCs/>
          <w:sz w:val="22"/>
          <w:szCs w:val="22"/>
        </w:rPr>
        <w:t xml:space="preserve">Oceń z punktu widzenia rzeczywistego, potencjalnego i postrzeganego konfliktu interesów. </w:t>
      </w:r>
    </w:p>
    <w:p w14:paraId="68B7748F" w14:textId="59B32A79" w:rsidR="00800E2D" w:rsidRPr="00031B20" w:rsidRDefault="00800E2D" w:rsidP="002C1016">
      <w:p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 xml:space="preserve">Urząd otrzymał zaproszenie od producenta oprogramowania, którego używa, na bezpłatne szkolenie z nowych wersji i opcjonalnych dodatków, które można dodatkowo zakupić. Szkolenie odbywa się w hotelu w innej miejscowości (koszt przejazdu i zakwaterowania pokrywa delegujący urząd). Przewidziany jest catering i obiad, a po szkoleniu, w godzinach wieczornych </w:t>
      </w:r>
      <w:r w:rsidR="00200BA9" w:rsidRPr="00031B20">
        <w:rPr>
          <w:rFonts w:cstheme="minorHAnsi"/>
          <w:sz w:val="22"/>
          <w:szCs w:val="22"/>
        </w:rPr>
        <w:t>‒</w:t>
      </w:r>
      <w:r w:rsidRPr="00031B20">
        <w:rPr>
          <w:sz w:val="22"/>
          <w:szCs w:val="22"/>
        </w:rPr>
        <w:t xml:space="preserve"> program kulturalno-rozrywkowy, którego koszty pokrywa producent.</w:t>
      </w:r>
    </w:p>
    <w:p w14:paraId="60FF81AA" w14:textId="7E71BAEC" w:rsidR="00800E2D" w:rsidRPr="00031B20" w:rsidRDefault="00800E2D" w:rsidP="002C1016">
      <w:p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lastRenderedPageBreak/>
        <w:t xml:space="preserve">Czy jako dyrektor departamentu informatyki wyślesz swoich pracowników na takie </w:t>
      </w:r>
      <w:r w:rsidR="006049AC" w:rsidRPr="00031B20">
        <w:rPr>
          <w:sz w:val="22"/>
          <w:szCs w:val="22"/>
        </w:rPr>
        <w:t>s</w:t>
      </w:r>
      <w:r w:rsidRPr="00031B20">
        <w:rPr>
          <w:sz w:val="22"/>
          <w:szCs w:val="22"/>
        </w:rPr>
        <w:t>zkolenie? Może pod pewnymi warunkami?</w:t>
      </w:r>
    </w:p>
    <w:p w14:paraId="451E504B" w14:textId="1A57DD6F" w:rsidR="00800E2D" w:rsidRPr="00031B20" w:rsidRDefault="00800E2D" w:rsidP="002C1016">
      <w:p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Czy odpowiedź może zależeć od tego, czy</w:t>
      </w:r>
      <w:r w:rsidR="00200BA9" w:rsidRPr="00031B20">
        <w:rPr>
          <w:sz w:val="22"/>
          <w:szCs w:val="22"/>
        </w:rPr>
        <w:t>:</w:t>
      </w:r>
    </w:p>
    <w:p w14:paraId="36FB188D" w14:textId="77777777" w:rsidR="00AC1D91" w:rsidRPr="00031B20" w:rsidRDefault="00E57502" w:rsidP="002C1016">
      <w:pPr>
        <w:numPr>
          <w:ilvl w:val="0"/>
          <w:numId w:val="17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delegowani informatycy uczestniczą w komisjach przetargowych?</w:t>
      </w:r>
    </w:p>
    <w:p w14:paraId="59E9A1C1" w14:textId="77777777" w:rsidR="00AC1D91" w:rsidRPr="00031B20" w:rsidRDefault="00E57502" w:rsidP="002C1016">
      <w:pPr>
        <w:numPr>
          <w:ilvl w:val="0"/>
          <w:numId w:val="17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trwa lub jest przewidziany przetarg na oprogramowanie tego typu?</w:t>
      </w:r>
    </w:p>
    <w:p w14:paraId="72EF3C5B" w14:textId="77777777" w:rsidR="00AC1D91" w:rsidRPr="00031B20" w:rsidRDefault="00E57502" w:rsidP="002C1016">
      <w:pPr>
        <w:numPr>
          <w:ilvl w:val="0"/>
          <w:numId w:val="17"/>
        </w:numPr>
        <w:spacing w:before="120" w:after="120" w:line="360" w:lineRule="auto"/>
        <w:jc w:val="both"/>
        <w:rPr>
          <w:sz w:val="22"/>
          <w:szCs w:val="22"/>
        </w:rPr>
      </w:pPr>
      <w:r w:rsidRPr="00031B20">
        <w:rPr>
          <w:sz w:val="22"/>
          <w:szCs w:val="22"/>
        </w:rPr>
        <w:t>innych czynników?</w:t>
      </w:r>
    </w:p>
    <w:p w14:paraId="2BDA8240" w14:textId="77777777" w:rsidR="00BE5058" w:rsidRDefault="00BE5058" w:rsidP="00BE5058">
      <w:pPr>
        <w:spacing w:before="120" w:after="120"/>
        <w:rPr>
          <w:b/>
          <w:sz w:val="22"/>
          <w:szCs w:val="22"/>
        </w:rPr>
      </w:pPr>
    </w:p>
    <w:p w14:paraId="3D68ACB0" w14:textId="2D68E308" w:rsidR="006049AC" w:rsidRPr="00BE5058" w:rsidRDefault="006049AC" w:rsidP="00BE5058">
      <w:pPr>
        <w:spacing w:before="120" w:after="120"/>
        <w:rPr>
          <w:sz w:val="22"/>
          <w:szCs w:val="22"/>
        </w:rPr>
      </w:pPr>
      <w:r w:rsidRPr="00031B20">
        <w:rPr>
          <w:b/>
          <w:sz w:val="22"/>
          <w:szCs w:val="22"/>
        </w:rPr>
        <w:t>Ćwiczenie 2 grupa 3</w:t>
      </w:r>
    </w:p>
    <w:p w14:paraId="6C170A6C" w14:textId="49714C68" w:rsidR="00C50578" w:rsidRPr="00031B20" w:rsidRDefault="00C50578" w:rsidP="002C1016">
      <w:pPr>
        <w:spacing w:before="120" w:after="120" w:line="360" w:lineRule="auto"/>
        <w:rPr>
          <w:b/>
          <w:bCs/>
          <w:sz w:val="22"/>
          <w:szCs w:val="22"/>
        </w:rPr>
      </w:pPr>
      <w:r w:rsidRPr="00031B20">
        <w:rPr>
          <w:b/>
          <w:bCs/>
          <w:sz w:val="22"/>
          <w:szCs w:val="22"/>
        </w:rPr>
        <w:t>Czy</w:t>
      </w:r>
      <w:r w:rsidR="00E9651A" w:rsidRPr="00031B20">
        <w:rPr>
          <w:b/>
          <w:bCs/>
          <w:sz w:val="22"/>
          <w:szCs w:val="22"/>
        </w:rPr>
        <w:t xml:space="preserve"> z punktu widzenia zapobiegania konfliktowi interesów</w:t>
      </w:r>
      <w:r w:rsidR="00D40E5A" w:rsidRPr="00031B20">
        <w:rPr>
          <w:b/>
          <w:bCs/>
          <w:sz w:val="22"/>
          <w:szCs w:val="22"/>
        </w:rPr>
        <w:t>, zachowania zasad bezstronności i bezinteresowności</w:t>
      </w:r>
      <w:r w:rsidR="00E9651A" w:rsidRPr="00031B20">
        <w:rPr>
          <w:b/>
          <w:bCs/>
          <w:sz w:val="22"/>
          <w:szCs w:val="22"/>
        </w:rPr>
        <w:t xml:space="preserve"> </w:t>
      </w:r>
      <w:r w:rsidRPr="00031B20">
        <w:rPr>
          <w:b/>
          <w:bCs/>
          <w:sz w:val="22"/>
          <w:szCs w:val="22"/>
        </w:rPr>
        <w:t xml:space="preserve">zaopiniujesz pozytywnie wniosek pracownika o dodatkowe zatrudnienie (zlecenie tłumaczeń) dla: </w:t>
      </w:r>
    </w:p>
    <w:p w14:paraId="3487A9BC" w14:textId="77777777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firmy, która kiedyś startowała u was w przetargach, ale obecnie tego nie planuje,</w:t>
      </w:r>
    </w:p>
    <w:p w14:paraId="5387654A" w14:textId="5B9B6554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firmy, która nigdy nie ubiegała się u was o zamówienia i raczej nigdy nie będzie (</w:t>
      </w:r>
      <w:r w:rsidR="00C50578" w:rsidRPr="00031B20">
        <w:rPr>
          <w:sz w:val="22"/>
          <w:szCs w:val="22"/>
        </w:rPr>
        <w:t xml:space="preserve">ze względu na swój </w:t>
      </w:r>
      <w:r w:rsidRPr="00031B20">
        <w:rPr>
          <w:sz w:val="22"/>
          <w:szCs w:val="22"/>
        </w:rPr>
        <w:t xml:space="preserve">profil działalności), </w:t>
      </w:r>
    </w:p>
    <w:p w14:paraId="0C45B97A" w14:textId="55E74569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organizacji pozarządowej, która potrzebuje pomocy przy realizacji projektu finansowanego przez was</w:t>
      </w:r>
      <w:r w:rsidR="00940B01" w:rsidRPr="00031B20">
        <w:rPr>
          <w:sz w:val="22"/>
          <w:szCs w:val="22"/>
        </w:rPr>
        <w:t xml:space="preserve"> (z dotacji uzyskanej z waszego urzędu)</w:t>
      </w:r>
      <w:r w:rsidRPr="00031B20">
        <w:rPr>
          <w:sz w:val="22"/>
          <w:szCs w:val="22"/>
        </w:rPr>
        <w:t xml:space="preserve">, </w:t>
      </w:r>
    </w:p>
    <w:p w14:paraId="69E93EE1" w14:textId="12ABEF3D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organizacji pozarządowej, która potrzebuje pomocy przy realizacji projektu finansowanego z innych źródeł</w:t>
      </w:r>
      <w:r w:rsidR="00940B01" w:rsidRPr="00031B20">
        <w:rPr>
          <w:sz w:val="22"/>
          <w:szCs w:val="22"/>
        </w:rPr>
        <w:t xml:space="preserve"> (publicznych lub prywatnych)</w:t>
      </w:r>
      <w:r w:rsidRPr="00031B20">
        <w:rPr>
          <w:sz w:val="22"/>
          <w:szCs w:val="22"/>
        </w:rPr>
        <w:t xml:space="preserve">, </w:t>
      </w:r>
    </w:p>
    <w:p w14:paraId="341E3B78" w14:textId="77777777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kancelarii prawnej, obsługującej także podmioty z sektora regulowanego przez urząd,</w:t>
      </w:r>
    </w:p>
    <w:p w14:paraId="06DC3C7F" w14:textId="77777777" w:rsidR="00AC1D91" w:rsidRPr="00031B20" w:rsidRDefault="00E57502" w:rsidP="002C1016">
      <w:pPr>
        <w:numPr>
          <w:ilvl w:val="0"/>
          <w:numId w:val="18"/>
        </w:numPr>
        <w:spacing w:before="120" w:after="120" w:line="360" w:lineRule="auto"/>
        <w:rPr>
          <w:sz w:val="22"/>
          <w:szCs w:val="22"/>
        </w:rPr>
      </w:pPr>
      <w:r w:rsidRPr="00031B20">
        <w:rPr>
          <w:sz w:val="22"/>
          <w:szCs w:val="22"/>
        </w:rPr>
        <w:t>podległego urzędu?</w:t>
      </w:r>
    </w:p>
    <w:p w14:paraId="4A0975B4" w14:textId="77777777" w:rsidR="00C50578" w:rsidRPr="00031B20" w:rsidRDefault="00C50578" w:rsidP="002C1016">
      <w:pPr>
        <w:spacing w:before="120" w:after="120" w:line="360" w:lineRule="auto"/>
        <w:rPr>
          <w:sz w:val="22"/>
          <w:szCs w:val="22"/>
        </w:rPr>
      </w:pPr>
      <w:r w:rsidRPr="00031B20">
        <w:rPr>
          <w:bCs/>
          <w:sz w:val="22"/>
          <w:szCs w:val="22"/>
        </w:rPr>
        <w:t>Ewentualne uwarunkowania?</w:t>
      </w:r>
    </w:p>
    <w:p w14:paraId="78B2093A" w14:textId="77777777" w:rsidR="005D4563" w:rsidRPr="00031B20" w:rsidRDefault="005D4563" w:rsidP="002C1016">
      <w:pPr>
        <w:spacing w:before="120" w:after="120"/>
        <w:rPr>
          <w:sz w:val="22"/>
          <w:szCs w:val="22"/>
        </w:rPr>
      </w:pPr>
    </w:p>
    <w:sectPr w:rsidR="005D4563" w:rsidRPr="00031B20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"/>
  </w:num>
  <w:num w:numId="5">
    <w:abstractNumId w:val="3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11"/>
  </w:num>
  <w:num w:numId="11">
    <w:abstractNumId w:val="7"/>
  </w:num>
  <w:num w:numId="12">
    <w:abstractNumId w:val="6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23B52"/>
    <w:rsid w:val="00031B20"/>
    <w:rsid w:val="00053F75"/>
    <w:rsid w:val="00064DA8"/>
    <w:rsid w:val="00075E72"/>
    <w:rsid w:val="00082E6A"/>
    <w:rsid w:val="00091438"/>
    <w:rsid w:val="000B4032"/>
    <w:rsid w:val="000C2208"/>
    <w:rsid w:val="000D1EED"/>
    <w:rsid w:val="000F7E1E"/>
    <w:rsid w:val="00150800"/>
    <w:rsid w:val="001523FF"/>
    <w:rsid w:val="0015285F"/>
    <w:rsid w:val="00152EF7"/>
    <w:rsid w:val="001721B5"/>
    <w:rsid w:val="00181A24"/>
    <w:rsid w:val="00187F22"/>
    <w:rsid w:val="00190360"/>
    <w:rsid w:val="00200BA9"/>
    <w:rsid w:val="002133DF"/>
    <w:rsid w:val="00214A9D"/>
    <w:rsid w:val="00262C8A"/>
    <w:rsid w:val="00266A59"/>
    <w:rsid w:val="00271764"/>
    <w:rsid w:val="00272F8F"/>
    <w:rsid w:val="00276F53"/>
    <w:rsid w:val="00282ED6"/>
    <w:rsid w:val="002A29A8"/>
    <w:rsid w:val="002A7E42"/>
    <w:rsid w:val="002B4629"/>
    <w:rsid w:val="002C1016"/>
    <w:rsid w:val="002D3D56"/>
    <w:rsid w:val="002E68F8"/>
    <w:rsid w:val="002F2521"/>
    <w:rsid w:val="003706FF"/>
    <w:rsid w:val="00385289"/>
    <w:rsid w:val="00393D2D"/>
    <w:rsid w:val="003B1E4B"/>
    <w:rsid w:val="003F7429"/>
    <w:rsid w:val="00405CC8"/>
    <w:rsid w:val="004626F5"/>
    <w:rsid w:val="00493599"/>
    <w:rsid w:val="004978B6"/>
    <w:rsid w:val="004A3F2A"/>
    <w:rsid w:val="004B345F"/>
    <w:rsid w:val="004B6F57"/>
    <w:rsid w:val="004C61B6"/>
    <w:rsid w:val="004E2AD4"/>
    <w:rsid w:val="004F515E"/>
    <w:rsid w:val="00505D91"/>
    <w:rsid w:val="00516609"/>
    <w:rsid w:val="00526E20"/>
    <w:rsid w:val="005371B8"/>
    <w:rsid w:val="00572A30"/>
    <w:rsid w:val="00575389"/>
    <w:rsid w:val="005C5950"/>
    <w:rsid w:val="005D0B7B"/>
    <w:rsid w:val="005D4563"/>
    <w:rsid w:val="005E53FB"/>
    <w:rsid w:val="005F01F3"/>
    <w:rsid w:val="005F42EB"/>
    <w:rsid w:val="006049AC"/>
    <w:rsid w:val="00611E19"/>
    <w:rsid w:val="00622EFC"/>
    <w:rsid w:val="00627927"/>
    <w:rsid w:val="00635697"/>
    <w:rsid w:val="00644B62"/>
    <w:rsid w:val="0065092D"/>
    <w:rsid w:val="006526A7"/>
    <w:rsid w:val="006B5319"/>
    <w:rsid w:val="006E5945"/>
    <w:rsid w:val="00710AC8"/>
    <w:rsid w:val="00753A41"/>
    <w:rsid w:val="00767964"/>
    <w:rsid w:val="007A0E45"/>
    <w:rsid w:val="007A2A10"/>
    <w:rsid w:val="007B0638"/>
    <w:rsid w:val="007B1AE9"/>
    <w:rsid w:val="007C054A"/>
    <w:rsid w:val="007C36CB"/>
    <w:rsid w:val="007D2297"/>
    <w:rsid w:val="007F71F4"/>
    <w:rsid w:val="00800E2D"/>
    <w:rsid w:val="00802148"/>
    <w:rsid w:val="00803738"/>
    <w:rsid w:val="00811B53"/>
    <w:rsid w:val="00816A49"/>
    <w:rsid w:val="00820CD6"/>
    <w:rsid w:val="00855643"/>
    <w:rsid w:val="00862E4F"/>
    <w:rsid w:val="0089643A"/>
    <w:rsid w:val="008A1D32"/>
    <w:rsid w:val="009021CD"/>
    <w:rsid w:val="00914830"/>
    <w:rsid w:val="00915931"/>
    <w:rsid w:val="00927285"/>
    <w:rsid w:val="00940B01"/>
    <w:rsid w:val="009904A8"/>
    <w:rsid w:val="009A1A31"/>
    <w:rsid w:val="009D1522"/>
    <w:rsid w:val="009F5250"/>
    <w:rsid w:val="00A01EA1"/>
    <w:rsid w:val="00A03671"/>
    <w:rsid w:val="00A03A1B"/>
    <w:rsid w:val="00A064D4"/>
    <w:rsid w:val="00A16C35"/>
    <w:rsid w:val="00A22F30"/>
    <w:rsid w:val="00A43752"/>
    <w:rsid w:val="00A50A5E"/>
    <w:rsid w:val="00A51546"/>
    <w:rsid w:val="00A73EB0"/>
    <w:rsid w:val="00A8705E"/>
    <w:rsid w:val="00A963E2"/>
    <w:rsid w:val="00AA4CA9"/>
    <w:rsid w:val="00AB2E91"/>
    <w:rsid w:val="00AB72BA"/>
    <w:rsid w:val="00AC1D91"/>
    <w:rsid w:val="00AC2196"/>
    <w:rsid w:val="00AC7F16"/>
    <w:rsid w:val="00AE06DE"/>
    <w:rsid w:val="00AE791E"/>
    <w:rsid w:val="00B066A1"/>
    <w:rsid w:val="00B15EA2"/>
    <w:rsid w:val="00B33A8D"/>
    <w:rsid w:val="00B44C9E"/>
    <w:rsid w:val="00B44CEE"/>
    <w:rsid w:val="00B53A47"/>
    <w:rsid w:val="00B5768C"/>
    <w:rsid w:val="00B613B5"/>
    <w:rsid w:val="00B85132"/>
    <w:rsid w:val="00BA771C"/>
    <w:rsid w:val="00BB305D"/>
    <w:rsid w:val="00BB6195"/>
    <w:rsid w:val="00BD6458"/>
    <w:rsid w:val="00BD6AD6"/>
    <w:rsid w:val="00BE5058"/>
    <w:rsid w:val="00C02D2D"/>
    <w:rsid w:val="00C05812"/>
    <w:rsid w:val="00C4545D"/>
    <w:rsid w:val="00C50578"/>
    <w:rsid w:val="00C5424F"/>
    <w:rsid w:val="00C6237A"/>
    <w:rsid w:val="00C82E0B"/>
    <w:rsid w:val="00C96108"/>
    <w:rsid w:val="00CA2ACC"/>
    <w:rsid w:val="00CB4499"/>
    <w:rsid w:val="00CB5ED6"/>
    <w:rsid w:val="00CC0265"/>
    <w:rsid w:val="00CC5C2F"/>
    <w:rsid w:val="00CE3843"/>
    <w:rsid w:val="00CE3C86"/>
    <w:rsid w:val="00CE571B"/>
    <w:rsid w:val="00CE5A59"/>
    <w:rsid w:val="00D20A99"/>
    <w:rsid w:val="00D40E5A"/>
    <w:rsid w:val="00D42C5B"/>
    <w:rsid w:val="00D5625C"/>
    <w:rsid w:val="00D608C1"/>
    <w:rsid w:val="00D609FA"/>
    <w:rsid w:val="00DA5248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35DD9"/>
    <w:rsid w:val="00E47FEC"/>
    <w:rsid w:val="00E53D95"/>
    <w:rsid w:val="00E57502"/>
    <w:rsid w:val="00E57E8D"/>
    <w:rsid w:val="00E644F1"/>
    <w:rsid w:val="00E9651A"/>
    <w:rsid w:val="00EB2C8F"/>
    <w:rsid w:val="00EE4B94"/>
    <w:rsid w:val="00EE6BC6"/>
    <w:rsid w:val="00EF631D"/>
    <w:rsid w:val="00F2310E"/>
    <w:rsid w:val="00F45D18"/>
    <w:rsid w:val="00F47294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1478-CFA2-4035-B886-0EA4E35A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9</cp:revision>
  <dcterms:created xsi:type="dcterms:W3CDTF">2017-11-23T23:05:00Z</dcterms:created>
  <dcterms:modified xsi:type="dcterms:W3CDTF">2023-07-14T07:21:00Z</dcterms:modified>
</cp:coreProperties>
</file>